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333DB" w14:textId="7A87D17B"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1A3F23">
        <w:rPr>
          <w:rFonts w:eastAsia="Times New Roman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6B532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на 01.01.2026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</w:t>
      </w:r>
      <w:r w:rsidR="006B532B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а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.</w:t>
      </w:r>
    </w:p>
    <w:p w14:paraId="6689322C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14:paraId="3856A51E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6F092F49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4E67F6FC" w14:textId="77777777"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057AF7F1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14:paraId="59869C96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14:paraId="1C31FDA3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14:paraId="44DC1335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14:paraId="49D9AC8C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14:paraId="3EBD5DF6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14:paraId="01CA7DD0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14:paraId="50494710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14:paraId="26381AFD" w14:textId="77777777" w:rsidR="00AC54CA" w:rsidRPr="007C6057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  <w:r w:rsid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 xml:space="preserve">,  </w:t>
      </w:r>
      <w:r w:rsidR="007C6057" w:rsidRP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>ak-prioritet@mail.ru</w:t>
      </w:r>
    </w:p>
    <w:p w14:paraId="51703526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14:paraId="58B3D975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14:paraId="06AA3181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14:paraId="4A39C6BA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14:paraId="2589B57F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14:paraId="2F04A081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14:paraId="5F8E46C2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14:paraId="703D6EC5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14:paraId="7FCF63CA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14:paraId="52342FB2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14:paraId="3716AE7C" w14:textId="77777777" w:rsidR="00D46FAD" w:rsidRPr="00D46FAD" w:rsidRDefault="00D46FAD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7C309752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14:paraId="6F2A218B" w14:textId="3097F807"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EF170C">
        <w:rPr>
          <w:rFonts w:eastAsia="Times New Roman" w:cs="Arial"/>
          <w:color w:val="222222"/>
          <w:sz w:val="24"/>
          <w:szCs w:val="24"/>
          <w:lang w:eastAsia="ru-RU"/>
        </w:rPr>
        <w:t>4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14:paraId="3E55BBF8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14:paraId="7A18F747" w14:textId="77777777" w:rsidR="00DF6A3E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  <w:r w:rsidR="00041B03">
        <w:rPr>
          <w:rFonts w:eastAsia="Times New Roman" w:cs="Arial"/>
          <w:color w:val="222222"/>
          <w:sz w:val="24"/>
          <w:szCs w:val="24"/>
          <w:lang w:eastAsia="ru-RU"/>
        </w:rPr>
        <w:t>.</w:t>
      </w:r>
    </w:p>
    <w:p w14:paraId="2AD344FF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060ABB30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 в реестр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 на финансовом рынке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="000E7E22"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и не оказывает им услуги.</w:t>
      </w:r>
    </w:p>
    <w:p w14:paraId="64BBDE07" w14:textId="77777777" w:rsid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</w:p>
    <w:p w14:paraId="16419839" w14:textId="77777777" w:rsidR="000E7E22" w:rsidRP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в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реестр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Pr="000E7E22">
        <w:t xml:space="preserve"> 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и не оказывает им услуги.</w:t>
      </w:r>
    </w:p>
    <w:p w14:paraId="6D7988D6" w14:textId="77777777"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6A837A8B" w14:textId="77777777"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510109A0" w14:textId="77777777"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14:paraId="3984D505" w14:textId="77777777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DB24E1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2298D8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4E466D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F080AB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14:paraId="334D2CDF" w14:textId="77777777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7ED03CC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AB780EE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CD9D972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C77999F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14:paraId="32BF451F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6ECB957E" w14:textId="77777777"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14:paraId="263FAB91" w14:textId="77777777" w:rsidTr="00AC397A">
        <w:trPr>
          <w:trHeight w:val="450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32FDCF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14:paraId="3588D046" w14:textId="77777777" w:rsidTr="00AC397A">
        <w:trPr>
          <w:trHeight w:val="450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3A5AA72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14:paraId="2365D484" w14:textId="77777777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AAE6D1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14:paraId="7046C6BB" w14:textId="77777777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9697B5" w14:textId="77777777" w:rsidR="00445D92" w:rsidRPr="003D5B1D" w:rsidRDefault="00B77EAC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6642D4D0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14:paraId="2CEB2A85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54CB0CED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0CBBCD6C" w14:textId="77777777"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14:paraId="5CAF4BDE" w14:textId="77777777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C45C3D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1345E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CD20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1679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14:paraId="1B0C527B" w14:textId="77777777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E58FE" w14:textId="77777777" w:rsidR="00AC397A" w:rsidRPr="00DF6A3E" w:rsidRDefault="00B77EAC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A8DDD7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536B95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52EAF4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14:paraId="42C5093B" w14:textId="77777777" w:rsidR="00D46FAD" w:rsidRPr="00D46FAD" w:rsidRDefault="00D46FAD" w:rsidP="00D46FAD">
      <w:pPr>
        <w:pStyle w:val="a5"/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</w:p>
    <w:p w14:paraId="1C000064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14:paraId="471BBBA4" w14:textId="78125E23" w:rsidR="007979CA" w:rsidRPr="00146825" w:rsidRDefault="00BC31E3" w:rsidP="00AC397A">
      <w:pPr>
        <w:jc w:val="both"/>
        <w:rPr>
          <w:sz w:val="24"/>
          <w:szCs w:val="24"/>
        </w:rPr>
      </w:pPr>
      <w:r w:rsidRPr="00BC31E3">
        <w:rPr>
          <w:rFonts w:ascii="Cambria" w:hAnsi="Cambria" w:cs="Cambria"/>
          <w:sz w:val="24"/>
          <w:szCs w:val="24"/>
        </w:rPr>
        <w:t xml:space="preserve">По состоянию на </w:t>
      </w:r>
      <w:r w:rsidR="00A30268">
        <w:rPr>
          <w:rFonts w:ascii="Cambria" w:hAnsi="Cambria" w:cs="Cambria"/>
          <w:sz w:val="24"/>
          <w:szCs w:val="24"/>
        </w:rPr>
        <w:t>01.01.2026</w:t>
      </w:r>
      <w:r>
        <w:rPr>
          <w:rFonts w:ascii="Cambria" w:hAnsi="Cambria" w:cs="Cambria"/>
          <w:sz w:val="24"/>
          <w:szCs w:val="24"/>
        </w:rPr>
        <w:t xml:space="preserve"> г.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заявляет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что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принимаемые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для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обеспечения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своей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положениях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Независимость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146825">
        <w:rPr>
          <w:sz w:val="24"/>
          <w:szCs w:val="24"/>
        </w:rPr>
        <w:t>.</w:t>
      </w:r>
    </w:p>
    <w:p w14:paraId="0DFA6F14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14:paraId="5B840657" w14:textId="0AF7835B" w:rsidR="007979CA" w:rsidRDefault="007979CA" w:rsidP="00AC397A">
      <w:pPr>
        <w:jc w:val="both"/>
        <w:rPr>
          <w:sz w:val="24"/>
          <w:szCs w:val="24"/>
        </w:rPr>
      </w:pPr>
      <w:r w:rsidRPr="00146825">
        <w:rPr>
          <w:rFonts w:ascii="Cambria" w:hAnsi="Cambria" w:cs="Cambria"/>
          <w:sz w:val="24"/>
          <w:szCs w:val="24"/>
        </w:rPr>
        <w:t>Руководство</w:t>
      </w:r>
      <w:r w:rsidRPr="00146825">
        <w:rPr>
          <w:rFonts w:ascii="Cambria" w:hAnsi="Cambria"/>
          <w:sz w:val="24"/>
          <w:szCs w:val="24"/>
        </w:rPr>
        <w:t xml:space="preserve"> </w:t>
      </w:r>
      <w:r w:rsidRPr="00146825">
        <w:rPr>
          <w:rFonts w:ascii="Cambria" w:hAnsi="Cambria" w:cs="Cambria"/>
          <w:sz w:val="24"/>
          <w:szCs w:val="24"/>
        </w:rPr>
        <w:t>ООО</w:t>
      </w:r>
      <w:r w:rsidRPr="00146825">
        <w:rPr>
          <w:rFonts w:ascii="Cambria" w:hAnsi="Cambria"/>
          <w:sz w:val="24"/>
          <w:szCs w:val="24"/>
        </w:rPr>
        <w:t xml:space="preserve"> "</w:t>
      </w:r>
      <w:r w:rsidRPr="00146825">
        <w:rPr>
          <w:rFonts w:ascii="Cambria" w:hAnsi="Cambria" w:cs="Cambria"/>
          <w:sz w:val="24"/>
          <w:szCs w:val="24"/>
        </w:rPr>
        <w:t>АК</w:t>
      </w:r>
      <w:r w:rsidRPr="00146825">
        <w:rPr>
          <w:rFonts w:ascii="Cambria" w:hAnsi="Cambria"/>
          <w:sz w:val="24"/>
          <w:szCs w:val="24"/>
        </w:rPr>
        <w:t xml:space="preserve"> "</w:t>
      </w:r>
      <w:r w:rsidRPr="00146825">
        <w:rPr>
          <w:rFonts w:ascii="Cambria" w:hAnsi="Cambria" w:cs="Cambria"/>
          <w:sz w:val="24"/>
          <w:szCs w:val="24"/>
        </w:rPr>
        <w:t>ПРИОРИТЕТ</w:t>
      </w:r>
      <w:r w:rsidRPr="00146825">
        <w:rPr>
          <w:rFonts w:ascii="Cambria" w:hAnsi="Cambria"/>
          <w:sz w:val="24"/>
          <w:szCs w:val="24"/>
        </w:rPr>
        <w:t xml:space="preserve">" </w:t>
      </w:r>
      <w:r w:rsidRPr="00146825">
        <w:rPr>
          <w:rFonts w:ascii="Cambria" w:hAnsi="Cambria" w:cs="Cambria"/>
          <w:sz w:val="24"/>
          <w:szCs w:val="24"/>
        </w:rPr>
        <w:t>заявляет</w:t>
      </w:r>
      <w:r w:rsidRPr="00146825">
        <w:rPr>
          <w:rFonts w:ascii="Cambria" w:hAnsi="Cambria"/>
          <w:sz w:val="24"/>
          <w:szCs w:val="24"/>
        </w:rPr>
        <w:t xml:space="preserve"> </w:t>
      </w:r>
      <w:r w:rsidR="00146825" w:rsidRPr="00146825">
        <w:rPr>
          <w:rFonts w:ascii="Cambria" w:hAnsi="Cambria"/>
          <w:sz w:val="24"/>
          <w:szCs w:val="24"/>
        </w:rPr>
        <w:t>о соблюдении аудиторской организацией и аудиторами требований профессиональной этики и независимости, предусмотренных статьей 8 Федерального закона от 30 декабря 2008 г. N 307-ФЗ "Об аудиторской деятельности"</w:t>
      </w:r>
      <w:r w:rsidRPr="00146825">
        <w:rPr>
          <w:rFonts w:ascii="Cambria" w:hAnsi="Cambria"/>
          <w:sz w:val="24"/>
          <w:szCs w:val="24"/>
        </w:rPr>
        <w:t xml:space="preserve"> </w:t>
      </w:r>
      <w:r w:rsidRPr="00146825">
        <w:rPr>
          <w:rFonts w:ascii="Cambria" w:hAnsi="Cambria" w:cs="Cambria"/>
          <w:sz w:val="24"/>
          <w:szCs w:val="24"/>
        </w:rPr>
        <w:t>в</w:t>
      </w:r>
      <w:r w:rsidRPr="00146825">
        <w:rPr>
          <w:rFonts w:ascii="Cambria" w:hAnsi="Cambria"/>
          <w:sz w:val="24"/>
          <w:szCs w:val="24"/>
        </w:rPr>
        <w:t xml:space="preserve"> </w:t>
      </w:r>
      <w:r w:rsidRPr="00146825">
        <w:rPr>
          <w:rFonts w:ascii="Cambria" w:hAnsi="Cambria" w:cs="Cambria"/>
          <w:sz w:val="24"/>
          <w:szCs w:val="24"/>
        </w:rPr>
        <w:t>отношении</w:t>
      </w:r>
      <w:r w:rsidRPr="00146825">
        <w:rPr>
          <w:rFonts w:ascii="Cambria" w:hAnsi="Cambria"/>
          <w:sz w:val="24"/>
          <w:szCs w:val="24"/>
        </w:rPr>
        <w:t xml:space="preserve"> </w:t>
      </w:r>
      <w:r w:rsidRPr="00146825">
        <w:rPr>
          <w:rFonts w:ascii="Cambria" w:hAnsi="Cambria" w:cs="Cambria"/>
          <w:sz w:val="24"/>
          <w:szCs w:val="24"/>
        </w:rPr>
        <w:t>всех</w:t>
      </w:r>
      <w:r w:rsidRPr="00146825">
        <w:rPr>
          <w:rFonts w:ascii="Cambria" w:hAnsi="Cambria"/>
          <w:sz w:val="24"/>
          <w:szCs w:val="24"/>
        </w:rPr>
        <w:t xml:space="preserve"> </w:t>
      </w:r>
      <w:r w:rsidRPr="00146825">
        <w:rPr>
          <w:rFonts w:ascii="Cambria" w:hAnsi="Cambria" w:cs="Cambria"/>
          <w:sz w:val="24"/>
          <w:szCs w:val="24"/>
        </w:rPr>
        <w:t>организаций</w:t>
      </w:r>
      <w:r w:rsidRPr="00146825">
        <w:rPr>
          <w:rFonts w:ascii="Cambria" w:hAnsi="Cambria"/>
          <w:sz w:val="24"/>
          <w:szCs w:val="24"/>
        </w:rPr>
        <w:t xml:space="preserve">, </w:t>
      </w:r>
      <w:r w:rsidRPr="00146825">
        <w:rPr>
          <w:rFonts w:ascii="Cambria" w:hAnsi="Cambria" w:cs="Cambria"/>
          <w:sz w:val="24"/>
          <w:szCs w:val="24"/>
        </w:rPr>
        <w:t>которым</w:t>
      </w:r>
      <w:r w:rsidRPr="00146825">
        <w:rPr>
          <w:rFonts w:ascii="Cambria" w:hAnsi="Cambria"/>
          <w:sz w:val="24"/>
          <w:szCs w:val="24"/>
        </w:rPr>
        <w:t xml:space="preserve"> </w:t>
      </w:r>
      <w:r w:rsidRPr="00146825">
        <w:rPr>
          <w:rFonts w:ascii="Cambria" w:hAnsi="Cambria" w:cs="Cambria"/>
          <w:sz w:val="24"/>
          <w:szCs w:val="24"/>
        </w:rPr>
        <w:t>были</w:t>
      </w:r>
      <w:r w:rsidRPr="00146825">
        <w:rPr>
          <w:rFonts w:ascii="Cambria" w:hAnsi="Cambria"/>
          <w:sz w:val="24"/>
          <w:szCs w:val="24"/>
        </w:rPr>
        <w:t xml:space="preserve"> </w:t>
      </w:r>
      <w:r w:rsidRPr="00146825">
        <w:rPr>
          <w:rFonts w:ascii="Cambria" w:hAnsi="Cambria" w:cs="Cambria"/>
          <w:sz w:val="24"/>
          <w:szCs w:val="24"/>
        </w:rPr>
        <w:t>выданы</w:t>
      </w:r>
      <w:r w:rsidRPr="00146825">
        <w:rPr>
          <w:rFonts w:ascii="Cambria" w:hAnsi="Cambria"/>
          <w:sz w:val="24"/>
          <w:szCs w:val="24"/>
        </w:rPr>
        <w:t xml:space="preserve"> </w:t>
      </w:r>
      <w:r w:rsidRPr="00146825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14:paraId="72F41AA8" w14:textId="77777777"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14:paraId="19AFA42E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9808A3">
        <w:rPr>
          <w:rFonts w:ascii="Cambria" w:hAnsi="Cambria" w:cs="Cambria"/>
          <w:sz w:val="24"/>
          <w:szCs w:val="24"/>
        </w:rPr>
        <w:t xml:space="preserve"> выполняет требования по ротации руководителей аудита, установленные Правилами независимости аудиторов и аудиторских организаций</w:t>
      </w:r>
      <w:r>
        <w:rPr>
          <w:rFonts w:ascii="Cambria" w:hAnsi="Cambria" w:cs="Cambria"/>
          <w:sz w:val="24"/>
          <w:szCs w:val="24"/>
        </w:rPr>
        <w:t>.</w:t>
      </w:r>
    </w:p>
    <w:p w14:paraId="023A4A03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9808A3">
        <w:rPr>
          <w:rFonts w:ascii="Cambria" w:hAnsi="Cambria" w:cs="Cambria"/>
          <w:sz w:val="24"/>
          <w:szCs w:val="24"/>
        </w:rPr>
        <w:t xml:space="preserve"> В ООО "АК "ПРИОРИТЕТ" ведется учет количества лет взаимодействия аудитора с аудируемым лицом.</w:t>
      </w:r>
    </w:p>
    <w:p w14:paraId="11360BA4" w14:textId="2DBECF3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A30268">
        <w:rPr>
          <w:sz w:val="24"/>
          <w:szCs w:val="24"/>
        </w:rPr>
        <w:t>15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14:paraId="61694F0C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14:paraId="200A603E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  <w:r w:rsidRPr="00EA7599">
        <w:rPr>
          <w:rFonts w:ascii="Cambria" w:hAnsi="Cambria" w:cs="Cambria"/>
          <w:sz w:val="24"/>
          <w:szCs w:val="24"/>
        </w:rPr>
        <w:t xml:space="preserve">Система вознаграждения руководства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EA7599">
        <w:rPr>
          <w:rFonts w:ascii="Cambria" w:hAnsi="Cambria" w:cs="Cambria"/>
          <w:sz w:val="24"/>
          <w:szCs w:val="24"/>
        </w:rPr>
        <w:t xml:space="preserve"> и руководителей аудита устанавливается трудовыми договорами, а также внутренними документами ООО "АК "ПРИОРИТЕТ". В основе политики ООО "АК "ПРИОРИТЕТ" по вознаграждению лежит направленность на достижение следующих целей: Соблюдение законодательства Российской Федерации; Соблюдение профессиональных стандартов; Положительные результаты проверок качества работы ООО "АК "ПРИОРИТЕТ"; Достижение долгосрочных и краткосрочных целей ООО "АК "ПРИОРИТЕТ"</w:t>
      </w:r>
      <w:r>
        <w:rPr>
          <w:rFonts w:ascii="Cambria" w:hAnsi="Cambria" w:cs="Cambria"/>
          <w:sz w:val="24"/>
          <w:szCs w:val="24"/>
        </w:rPr>
        <w:t>.</w:t>
      </w:r>
    </w:p>
    <w:p w14:paraId="491AFF0B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</w:p>
    <w:p w14:paraId="2BB71EA4" w14:textId="77777777" w:rsidR="007979CA" w:rsidRPr="00EA7599" w:rsidRDefault="007979CA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Информация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2B1F44A8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6999BB05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несет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ответственность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организацию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разработку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внедрение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обеспечение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эффективности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функционирования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принципах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>.</w:t>
      </w:r>
    </w:p>
    <w:p w14:paraId="49A88E6D" w14:textId="16445E2C" w:rsidR="007979CA" w:rsidRPr="00AC397A" w:rsidRDefault="009B0721" w:rsidP="00AC397A">
      <w:pPr>
        <w:jc w:val="both"/>
        <w:rPr>
          <w:rFonts w:ascii="Calisto MT" w:hAnsi="Calisto MT"/>
          <w:sz w:val="24"/>
          <w:szCs w:val="24"/>
        </w:rPr>
      </w:pPr>
      <w:r w:rsidRPr="009B0721">
        <w:rPr>
          <w:rFonts w:ascii="Cambria" w:hAnsi="Cambria" w:cs="Cambria"/>
          <w:sz w:val="24"/>
          <w:szCs w:val="24"/>
        </w:rPr>
        <w:t xml:space="preserve">По состоянию на </w:t>
      </w:r>
      <w:r w:rsidR="00A30268">
        <w:rPr>
          <w:rFonts w:ascii="Cambria" w:hAnsi="Cambria" w:cs="Cambria"/>
          <w:sz w:val="24"/>
          <w:szCs w:val="24"/>
        </w:rPr>
        <w:t>01.01.2026</w:t>
      </w:r>
      <w:r w:rsidR="00F4242B">
        <w:rPr>
          <w:rFonts w:ascii="Cambria" w:hAnsi="Cambria" w:cs="Cambria"/>
          <w:sz w:val="24"/>
          <w:szCs w:val="24"/>
        </w:rPr>
        <w:t xml:space="preserve">г. </w:t>
      </w:r>
      <w:r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введены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успешно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функционируют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внутреннего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работы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направленные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соблюдение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ее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работниками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требований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 xml:space="preserve">30.12.2008 </w:t>
      </w:r>
      <w:r w:rsidR="007979CA" w:rsidRPr="00AC397A">
        <w:rPr>
          <w:rFonts w:ascii="Cambria" w:hAnsi="Cambria" w:cs="Cambria"/>
          <w:sz w:val="24"/>
          <w:szCs w:val="24"/>
        </w:rPr>
        <w:t>года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Times New Roman" w:hAnsi="Times New Roman" w:cs="Times New Roman"/>
          <w:sz w:val="24"/>
          <w:szCs w:val="24"/>
        </w:rPr>
        <w:t>№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>307-</w:t>
      </w:r>
      <w:r w:rsidR="007979CA" w:rsidRPr="00AC397A">
        <w:rPr>
          <w:rFonts w:ascii="Cambria" w:hAnsi="Cambria" w:cs="Cambria"/>
          <w:sz w:val="24"/>
          <w:szCs w:val="24"/>
        </w:rPr>
        <w:t>ФЗ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69226875" w14:textId="40EC4594" w:rsidR="002F5FF6" w:rsidRDefault="007979CA" w:rsidP="00AC397A">
      <w:pPr>
        <w:jc w:val="both"/>
        <w:rPr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2F5FF6" w:rsidRPr="002F5FF6">
        <w:rPr>
          <w:rFonts w:ascii="Cambria" w:hAnsi="Cambria"/>
          <w:sz w:val="24"/>
          <w:szCs w:val="24"/>
        </w:rPr>
        <w:t>о наличии и результативности системы внутреннего контроля аудиторской организации, ее соответствии международным стандартам аудита, принимаемым Международной федерацией бухгалтеров и признанным в порядке, установленном Правительством Российской Федерации</w:t>
      </w:r>
    </w:p>
    <w:p w14:paraId="0091BA5E" w14:textId="4BE2BFE4" w:rsidR="00D46FAD" w:rsidRDefault="008E0541" w:rsidP="00D46FAD">
      <w:pPr>
        <w:jc w:val="both"/>
        <w:rPr>
          <w:rFonts w:ascii="Cambria" w:hAnsi="Cambria"/>
          <w:sz w:val="24"/>
          <w:szCs w:val="24"/>
        </w:rPr>
      </w:pPr>
      <w:r w:rsidRPr="008E0541">
        <w:rPr>
          <w:rFonts w:ascii="Cambria" w:hAnsi="Cambria"/>
          <w:sz w:val="24"/>
          <w:szCs w:val="24"/>
        </w:rPr>
        <w:t>Система внутреннего контроля качества ООО "АК "ПРИОРИТЕТ" обеспечивает разумную уверенность в том, что ООО "АК "ПРИОРИТЕТ" и его работники осуществляют проведение аудита и оказание сопутствующих аудиту услуг в соответствии с требованиями законодательства Российской Федерации, применимых международных стандартов, а также что аудиторские заключения и иные отчеты, выдаваемые ООО "АК "ПРИОРИТЕТ", соответствуют условиям конкретного задания.</w:t>
      </w:r>
    </w:p>
    <w:p w14:paraId="27753D4A" w14:textId="3C1084CA" w:rsidR="00DE5AD4" w:rsidRPr="00DE5AD4" w:rsidRDefault="00DE5AD4" w:rsidP="00DE5AD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E5AD4">
        <w:rPr>
          <w:rFonts w:ascii="Cambria" w:hAnsi="Cambria"/>
          <w:sz w:val="24"/>
          <w:szCs w:val="24"/>
        </w:rPr>
        <w:t>Основными элементами системы управления качеством по состоянию на 01.01.202</w:t>
      </w:r>
      <w:r>
        <w:rPr>
          <w:rFonts w:ascii="Cambria" w:hAnsi="Cambria"/>
          <w:sz w:val="24"/>
          <w:szCs w:val="24"/>
        </w:rPr>
        <w:t>6</w:t>
      </w:r>
      <w:r w:rsidRPr="00DE5AD4">
        <w:rPr>
          <w:rFonts w:ascii="Cambria" w:hAnsi="Cambria"/>
          <w:sz w:val="24"/>
          <w:szCs w:val="24"/>
        </w:rPr>
        <w:t xml:space="preserve"> являются:</w:t>
      </w:r>
    </w:p>
    <w:p w14:paraId="09210775" w14:textId="77777777" w:rsidR="00DE5AD4" w:rsidRPr="00DE5AD4" w:rsidRDefault="00DE5AD4" w:rsidP="00DE5AD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E5AD4">
        <w:rPr>
          <w:rFonts w:ascii="Cambria" w:hAnsi="Cambria"/>
          <w:sz w:val="24"/>
          <w:szCs w:val="24"/>
        </w:rPr>
        <w:t>Процесс оценки рисков</w:t>
      </w:r>
    </w:p>
    <w:p w14:paraId="5327C195" w14:textId="77777777" w:rsidR="00DE5AD4" w:rsidRPr="00DE5AD4" w:rsidRDefault="00DE5AD4" w:rsidP="00DE5AD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E5AD4">
        <w:rPr>
          <w:rFonts w:ascii="Cambria" w:hAnsi="Cambria"/>
          <w:sz w:val="24"/>
          <w:szCs w:val="24"/>
        </w:rPr>
        <w:t>Ответственность руководства за качество</w:t>
      </w:r>
    </w:p>
    <w:p w14:paraId="373A662B" w14:textId="77777777" w:rsidR="00DE5AD4" w:rsidRPr="00DE5AD4" w:rsidRDefault="00DE5AD4" w:rsidP="00DE5AD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E5AD4">
        <w:rPr>
          <w:rFonts w:ascii="Cambria" w:hAnsi="Cambria"/>
          <w:sz w:val="24"/>
          <w:szCs w:val="24"/>
        </w:rPr>
        <w:t>Обеспечение выполнения соответствующих этических требований</w:t>
      </w:r>
    </w:p>
    <w:p w14:paraId="566E4ED2" w14:textId="77777777" w:rsidR="00DE5AD4" w:rsidRPr="00DE5AD4" w:rsidRDefault="00DE5AD4" w:rsidP="00DE5AD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E5AD4">
        <w:rPr>
          <w:rFonts w:ascii="Cambria" w:hAnsi="Cambria"/>
          <w:sz w:val="24"/>
          <w:szCs w:val="24"/>
        </w:rPr>
        <w:t>Принятие и продолжение отношений с клиентами, принятие и выполнение конкретных заданий</w:t>
      </w:r>
    </w:p>
    <w:p w14:paraId="60D2A7E7" w14:textId="77777777" w:rsidR="00DE5AD4" w:rsidRPr="00DE5AD4" w:rsidRDefault="00DE5AD4" w:rsidP="00DE5AD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E5AD4">
        <w:rPr>
          <w:rFonts w:ascii="Cambria" w:hAnsi="Cambria"/>
          <w:sz w:val="24"/>
          <w:szCs w:val="24"/>
        </w:rPr>
        <w:t>Обеспечение должной квалификации членов аудиторских групп</w:t>
      </w:r>
    </w:p>
    <w:p w14:paraId="0C802C0D" w14:textId="77777777" w:rsidR="00DE5AD4" w:rsidRPr="00DE5AD4" w:rsidRDefault="00DE5AD4" w:rsidP="00DE5AD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E5AD4">
        <w:rPr>
          <w:rFonts w:ascii="Cambria" w:hAnsi="Cambria"/>
          <w:sz w:val="24"/>
          <w:szCs w:val="24"/>
        </w:rPr>
        <w:t>Выполнение задания</w:t>
      </w:r>
    </w:p>
    <w:p w14:paraId="2C26AE1D" w14:textId="77777777" w:rsidR="00DE5AD4" w:rsidRPr="00DE5AD4" w:rsidRDefault="00DE5AD4" w:rsidP="00DE5AD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E5AD4">
        <w:rPr>
          <w:rFonts w:ascii="Cambria" w:hAnsi="Cambria"/>
          <w:sz w:val="24"/>
          <w:szCs w:val="24"/>
        </w:rPr>
        <w:t>Информационная система и информационное взаимодействие</w:t>
      </w:r>
    </w:p>
    <w:p w14:paraId="54E85CCD" w14:textId="6F1E1EED" w:rsidR="00DE5AD4" w:rsidRDefault="00DE5AD4" w:rsidP="00DE5AD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DE5AD4">
        <w:rPr>
          <w:rFonts w:ascii="Cambria" w:hAnsi="Cambria"/>
          <w:sz w:val="24"/>
          <w:szCs w:val="24"/>
        </w:rPr>
        <w:t>Процесс мониторинга</w:t>
      </w:r>
    </w:p>
    <w:p w14:paraId="71956EDE" w14:textId="77777777" w:rsidR="00AB653C" w:rsidRDefault="00AB653C" w:rsidP="00DE5AD4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1A7467E" w14:textId="77777777" w:rsidR="007979CA" w:rsidRPr="00D46FAD" w:rsidRDefault="007979CA" w:rsidP="00D46FAD">
      <w:pPr>
        <w:jc w:val="both"/>
        <w:rPr>
          <w:rFonts w:ascii="Cambria" w:hAnsi="Cambria"/>
          <w:sz w:val="24"/>
          <w:szCs w:val="24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14:paraId="329158A1" w14:textId="77777777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483F45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B003DF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C6057" w:rsidRPr="00AC54CA" w14:paraId="41A2DE24" w14:textId="77777777" w:rsidTr="00225FD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D01F16E" w14:textId="77777777" w:rsidR="007C6057" w:rsidRPr="007C6057" w:rsidRDefault="007C6057" w:rsidP="007C6057">
            <w:pPr>
              <w:spacing w:after="15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E97D3BE" w14:textId="77777777" w:rsidR="007C6057" w:rsidRPr="00AC54CA" w:rsidRDefault="007C6057" w:rsidP="00225FD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14:paraId="1692F099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14:paraId="1E24DF4C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0797258E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4C885BE0" w14:textId="77777777" w:rsidR="00445D92" w:rsidRPr="008639A0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lastRenderedPageBreak/>
        <w:t>Информация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об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аудиторах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,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работающих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в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аудиторской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организации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по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трудовому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договору</w:t>
      </w:r>
    </w:p>
    <w:p w14:paraId="26398F6C" w14:textId="77777777" w:rsidR="0075260B" w:rsidRPr="007973C8" w:rsidRDefault="0075260B" w:rsidP="00AC397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14:paraId="093FDD0F" w14:textId="51C46A2E" w:rsidR="007979CA" w:rsidRPr="007973C8" w:rsidRDefault="007973C8" w:rsidP="007973C8">
      <w:p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 w:cs="Cambria"/>
          <w:bCs/>
          <w:sz w:val="24"/>
          <w:szCs w:val="24"/>
        </w:rPr>
        <w:t xml:space="preserve">По состоянию на </w:t>
      </w:r>
      <w:r w:rsidR="00EF170C">
        <w:rPr>
          <w:rFonts w:ascii="Cambria" w:hAnsi="Cambria" w:cs="Cambria"/>
          <w:bCs/>
          <w:sz w:val="24"/>
          <w:szCs w:val="24"/>
        </w:rPr>
        <w:t>01</w:t>
      </w:r>
      <w:r>
        <w:rPr>
          <w:rFonts w:ascii="Cambria" w:hAnsi="Cambria" w:cs="Cambria"/>
          <w:bCs/>
          <w:sz w:val="24"/>
          <w:szCs w:val="24"/>
        </w:rPr>
        <w:t>.0</w:t>
      </w:r>
      <w:r w:rsidR="00A30268">
        <w:rPr>
          <w:rFonts w:ascii="Cambria" w:hAnsi="Cambria" w:cs="Cambria"/>
          <w:bCs/>
          <w:sz w:val="24"/>
          <w:szCs w:val="24"/>
        </w:rPr>
        <w:t>1</w:t>
      </w:r>
      <w:r>
        <w:rPr>
          <w:rFonts w:ascii="Cambria" w:hAnsi="Cambria" w:cs="Cambria"/>
          <w:bCs/>
          <w:sz w:val="24"/>
          <w:szCs w:val="24"/>
        </w:rPr>
        <w:t>.202</w:t>
      </w:r>
      <w:r w:rsidR="00A30268">
        <w:rPr>
          <w:rFonts w:ascii="Cambria" w:hAnsi="Cambria" w:cs="Cambria"/>
          <w:bCs/>
          <w:sz w:val="24"/>
          <w:szCs w:val="24"/>
        </w:rPr>
        <w:t>6</w:t>
      </w:r>
      <w:r>
        <w:rPr>
          <w:rFonts w:ascii="Cambria" w:hAnsi="Cambria" w:cs="Cambria"/>
          <w:bCs/>
          <w:sz w:val="24"/>
          <w:szCs w:val="24"/>
        </w:rPr>
        <w:t xml:space="preserve"> г. к</w:t>
      </w:r>
      <w:r w:rsidRPr="007973C8">
        <w:rPr>
          <w:rFonts w:ascii="Cambria" w:hAnsi="Cambria" w:cs="Cambria"/>
          <w:bCs/>
          <w:sz w:val="24"/>
          <w:szCs w:val="24"/>
        </w:rPr>
        <w:t>оличество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аудиторов</w:t>
      </w:r>
      <w:r w:rsidRPr="007973C8">
        <w:rPr>
          <w:rFonts w:ascii="Cambria" w:hAnsi="Cambria"/>
          <w:bCs/>
          <w:sz w:val="24"/>
          <w:szCs w:val="24"/>
        </w:rPr>
        <w:t xml:space="preserve"> - </w:t>
      </w:r>
      <w:r w:rsidRPr="007973C8">
        <w:rPr>
          <w:rFonts w:ascii="Cambria" w:hAnsi="Cambria" w:cs="Cambria"/>
          <w:bCs/>
          <w:sz w:val="24"/>
          <w:szCs w:val="24"/>
        </w:rPr>
        <w:t>сотрудников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аудиторской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 xml:space="preserve">организации </w:t>
      </w:r>
      <w:r w:rsidR="00EF170C">
        <w:rPr>
          <w:rFonts w:ascii="Cambria" w:hAnsi="Cambria" w:cs="Cambria"/>
          <w:bCs/>
          <w:sz w:val="24"/>
          <w:szCs w:val="24"/>
        </w:rPr>
        <w:t>4</w:t>
      </w:r>
      <w:r w:rsidRPr="007973C8">
        <w:rPr>
          <w:rFonts w:ascii="Cambria" w:hAnsi="Cambria"/>
          <w:bCs/>
          <w:sz w:val="24"/>
          <w:szCs w:val="24"/>
        </w:rPr>
        <w:t xml:space="preserve"> человек</w:t>
      </w:r>
      <w:r w:rsidR="00EF170C">
        <w:rPr>
          <w:rFonts w:ascii="Cambria" w:hAnsi="Cambria"/>
          <w:bCs/>
          <w:sz w:val="24"/>
          <w:szCs w:val="24"/>
        </w:rPr>
        <w:t>а</w:t>
      </w:r>
      <w:r w:rsidRPr="007973C8">
        <w:rPr>
          <w:rFonts w:ascii="Cambria" w:hAnsi="Cambria"/>
          <w:bCs/>
          <w:sz w:val="24"/>
          <w:szCs w:val="24"/>
        </w:rPr>
        <w:t>.</w:t>
      </w:r>
      <w:r>
        <w:rPr>
          <w:rFonts w:ascii="Cambria" w:hAnsi="Cambria"/>
          <w:bCs/>
          <w:sz w:val="24"/>
          <w:szCs w:val="24"/>
        </w:rPr>
        <w:t xml:space="preserve"> </w:t>
      </w:r>
      <w:r w:rsidR="00096576">
        <w:rPr>
          <w:rFonts w:ascii="Cambria" w:hAnsi="Cambria"/>
          <w:bCs/>
          <w:sz w:val="24"/>
          <w:szCs w:val="24"/>
        </w:rPr>
        <w:t>Два</w:t>
      </w:r>
      <w:r>
        <w:rPr>
          <w:rFonts w:ascii="Cambria" w:hAnsi="Cambria"/>
          <w:bCs/>
          <w:sz w:val="24"/>
          <w:szCs w:val="24"/>
        </w:rPr>
        <w:t xml:space="preserve"> аудитора имеют Единый аттестат аудитора,</w:t>
      </w:r>
      <w:r w:rsidRPr="007973C8">
        <w:rPr>
          <w:rFonts w:ascii="Cambria" w:hAnsi="Cambria"/>
          <w:bCs/>
          <w:sz w:val="24"/>
          <w:szCs w:val="24"/>
        </w:rPr>
        <w:t xml:space="preserve"> выданный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саморегулируемой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организацией аудиторов в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соответствии со статьей 11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Федерального закона от 30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декабря 2008 г. N 307-ФЗ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"Об аудиторской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деятельности"</w:t>
      </w:r>
      <w:r>
        <w:rPr>
          <w:rFonts w:ascii="Cambria" w:hAnsi="Cambria"/>
          <w:bCs/>
          <w:sz w:val="24"/>
          <w:szCs w:val="24"/>
        </w:rPr>
        <w:t xml:space="preserve">. </w:t>
      </w:r>
      <w:r w:rsidR="00EF170C">
        <w:rPr>
          <w:rFonts w:ascii="Cambria" w:hAnsi="Cambria"/>
          <w:bCs/>
          <w:sz w:val="24"/>
          <w:szCs w:val="24"/>
        </w:rPr>
        <w:t>Все</w:t>
      </w:r>
      <w:r>
        <w:rPr>
          <w:rFonts w:ascii="Cambria" w:hAnsi="Cambria"/>
          <w:bCs/>
          <w:sz w:val="24"/>
          <w:szCs w:val="24"/>
        </w:rPr>
        <w:t xml:space="preserve"> аудитор</w:t>
      </w:r>
      <w:r w:rsidR="00EF170C">
        <w:rPr>
          <w:rFonts w:ascii="Cambria" w:hAnsi="Cambria"/>
          <w:bCs/>
          <w:sz w:val="24"/>
          <w:szCs w:val="24"/>
        </w:rPr>
        <w:t>ы</w:t>
      </w:r>
      <w:r>
        <w:rPr>
          <w:rFonts w:ascii="Cambria" w:hAnsi="Cambria"/>
          <w:bCs/>
          <w:sz w:val="24"/>
          <w:szCs w:val="24"/>
        </w:rPr>
        <w:t xml:space="preserve"> работают по основному месту работы</w:t>
      </w:r>
      <w:r w:rsidR="00EF170C">
        <w:rPr>
          <w:rFonts w:ascii="Cambria" w:hAnsi="Cambria"/>
          <w:bCs/>
          <w:sz w:val="24"/>
          <w:szCs w:val="24"/>
        </w:rPr>
        <w:t>.</w:t>
      </w:r>
    </w:p>
    <w:p w14:paraId="72102C1D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14:paraId="7179400E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14:paraId="539B4C1A" w14:textId="77777777"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14:paraId="07C35465" w14:textId="77777777" w:rsidR="00AC397A" w:rsidRPr="008639A0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sz w:val="24"/>
          <w:szCs w:val="24"/>
          <w:shd w:val="clear" w:color="auto" w:fill="FFFFFF"/>
        </w:rPr>
      </w:pP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Информация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об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аудируемых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лицах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и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величине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выручки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от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оказанных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аудиторской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организацией</w:t>
      </w:r>
      <w:r w:rsidRPr="008639A0">
        <w:rPr>
          <w:rFonts w:ascii="Calisto MT" w:hAnsi="Calisto MT" w:cs="Arial"/>
          <w:b/>
          <w:sz w:val="24"/>
          <w:szCs w:val="24"/>
          <w:shd w:val="clear" w:color="auto" w:fill="FFFFFF"/>
        </w:rPr>
        <w:t xml:space="preserve"> </w:t>
      </w:r>
      <w:r w:rsidRPr="008639A0">
        <w:rPr>
          <w:rFonts w:ascii="Cambria" w:hAnsi="Cambria" w:cs="Cambria"/>
          <w:b/>
          <w:sz w:val="24"/>
          <w:szCs w:val="24"/>
          <w:shd w:val="clear" w:color="auto" w:fill="FFFFFF"/>
        </w:rPr>
        <w:t>услуг</w:t>
      </w:r>
    </w:p>
    <w:p w14:paraId="6B895D16" w14:textId="77777777"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14:paraId="0FC51041" w14:textId="77777777" w:rsidR="000737BA" w:rsidRDefault="000737BA" w:rsidP="00AC397A">
      <w:pPr>
        <w:pStyle w:val="a5"/>
        <w:jc w:val="both"/>
        <w:rPr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p w14:paraId="160D3973" w14:textId="77777777" w:rsidR="00980B42" w:rsidRPr="00980B42" w:rsidRDefault="00980B42" w:rsidP="00980B42">
      <w:pPr>
        <w:pStyle w:val="a5"/>
        <w:jc w:val="right"/>
        <w:rPr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(тыс.руб)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390"/>
        <w:gridCol w:w="2551"/>
        <w:gridCol w:w="2410"/>
      </w:tblGrid>
      <w:tr w:rsidR="00821403" w:rsidRPr="00374D90" w14:paraId="28A0E3D7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AE39" w14:textId="77777777" w:rsidR="00821403" w:rsidRPr="00374D90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Наименование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57217" w14:textId="298ED246" w:rsidR="00821403" w:rsidRPr="00374D90" w:rsidRDefault="00821403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A3026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6845F" w14:textId="71700019" w:rsidR="00821403" w:rsidRPr="00374D90" w:rsidRDefault="00821403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</w:t>
            </w:r>
            <w:r w:rsidRPr="00374D9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A3026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7D080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</w:tr>
      <w:tr w:rsidR="00821403" w:rsidRPr="00653435" w14:paraId="622C6DE8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89D6" w14:textId="77777777" w:rsidR="00821403" w:rsidRPr="00653435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1A00F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6425B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38D7" w:rsidRPr="00653435" w14:paraId="6ED2F630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36BF" w14:textId="77777777" w:rsidR="005338D7" w:rsidRPr="00653435" w:rsidRDefault="005338D7" w:rsidP="005338D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E1295" w14:textId="65F82090" w:rsidR="005338D7" w:rsidRPr="005338D7" w:rsidRDefault="005338D7" w:rsidP="005338D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5338D7">
              <w:rPr>
                <w:rFonts w:ascii="Cambria" w:hAnsi="Cambria"/>
                <w:sz w:val="24"/>
                <w:szCs w:val="24"/>
              </w:rPr>
              <w:t>6258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BA5C3" w14:textId="52B0E66C" w:rsidR="005338D7" w:rsidRPr="00374D90" w:rsidRDefault="005338D7" w:rsidP="005338D7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6 546</w:t>
            </w:r>
          </w:p>
        </w:tc>
      </w:tr>
      <w:tr w:rsidR="005338D7" w:rsidRPr="00653435" w14:paraId="514AB71D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932A" w14:textId="77777777" w:rsidR="005338D7" w:rsidRPr="00653435" w:rsidRDefault="005338D7" w:rsidP="005338D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97252" w14:textId="26B14B34" w:rsidR="005338D7" w:rsidRPr="005338D7" w:rsidRDefault="005338D7" w:rsidP="005338D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5338D7">
              <w:rPr>
                <w:rFonts w:ascii="Cambria" w:hAnsi="Cambria"/>
                <w:sz w:val="24"/>
                <w:szCs w:val="24"/>
              </w:rPr>
              <w:t>3</w:t>
            </w:r>
            <w:r w:rsidR="00B77EAC">
              <w:rPr>
                <w:rFonts w:ascii="Cambria" w:hAnsi="Cambria"/>
                <w:sz w:val="24"/>
                <w:szCs w:val="24"/>
              </w:rPr>
              <w:t>514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3993E" w14:textId="6745274F" w:rsidR="005338D7" w:rsidRPr="00D55469" w:rsidRDefault="005338D7" w:rsidP="005338D7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3</w:t>
            </w:r>
            <w:r>
              <w:rPr>
                <w:rFonts w:ascii="Cambria" w:hAnsi="Cambria"/>
                <w:sz w:val="24"/>
                <w:szCs w:val="24"/>
              </w:rPr>
              <w:t>229</w:t>
            </w:r>
          </w:p>
        </w:tc>
      </w:tr>
      <w:tr w:rsidR="005338D7" w:rsidRPr="00653435" w14:paraId="5A30D18D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FBA56" w14:textId="77777777" w:rsidR="005338D7" w:rsidRPr="00653435" w:rsidRDefault="005338D7" w:rsidP="005338D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C572D" w14:textId="62F16E60" w:rsidR="005338D7" w:rsidRPr="005338D7" w:rsidRDefault="00B77EAC" w:rsidP="005338D7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91C56" w14:textId="5E35566B" w:rsidR="005338D7" w:rsidRPr="00D55469" w:rsidRDefault="005338D7" w:rsidP="005338D7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231</w:t>
            </w:r>
          </w:p>
        </w:tc>
      </w:tr>
      <w:tr w:rsidR="00A30268" w:rsidRPr="00653435" w14:paraId="73E1E1FA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404E9" w14:textId="77777777" w:rsidR="00A30268" w:rsidRPr="00653435" w:rsidRDefault="00A30268" w:rsidP="00A30268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D2DB1" w14:textId="2941A59B" w:rsidR="00A30268" w:rsidRPr="005338D7" w:rsidRDefault="0085364B" w:rsidP="005338D7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ED157" w14:textId="4170EDB4" w:rsidR="00A30268" w:rsidRPr="00D55469" w:rsidRDefault="00A30268" w:rsidP="00A30268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0</w:t>
            </w:r>
          </w:p>
        </w:tc>
      </w:tr>
      <w:tr w:rsidR="00A30268" w:rsidRPr="00653435" w14:paraId="1CD2361E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18D3" w14:textId="77777777" w:rsidR="00A30268" w:rsidRPr="00653435" w:rsidRDefault="00A30268" w:rsidP="00A30268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02ACD" w14:textId="3F744C97" w:rsidR="00A30268" w:rsidRPr="005338D7" w:rsidRDefault="005338D7" w:rsidP="005338D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5338D7">
              <w:rPr>
                <w:rFonts w:ascii="Cambria" w:hAnsi="Cambria"/>
                <w:sz w:val="24"/>
                <w:szCs w:val="24"/>
              </w:rPr>
              <w:t>2195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6AD47" w14:textId="73437EF8" w:rsidR="00A30268" w:rsidRPr="00D55469" w:rsidRDefault="00A30268" w:rsidP="00A30268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3 0</w:t>
            </w:r>
            <w:r>
              <w:rPr>
                <w:rFonts w:ascii="Cambria" w:hAnsi="Cambria"/>
                <w:sz w:val="24"/>
                <w:szCs w:val="24"/>
              </w:rPr>
              <w:t>81</w:t>
            </w:r>
          </w:p>
        </w:tc>
      </w:tr>
      <w:tr w:rsidR="00A30268" w:rsidRPr="00653435" w14:paraId="617B18CF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CEA7" w14:textId="77777777" w:rsidR="00A30268" w:rsidRPr="00FF0B89" w:rsidRDefault="00A30268" w:rsidP="00A30268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6EA786" w14:textId="6BAB1C9D" w:rsidR="00A30268" w:rsidRPr="0049775E" w:rsidRDefault="005338D7" w:rsidP="00A30268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D84C4" w14:textId="41894846" w:rsidR="00A30268" w:rsidRPr="00D55469" w:rsidRDefault="00A30268" w:rsidP="00A30268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176</w:t>
            </w:r>
          </w:p>
        </w:tc>
      </w:tr>
    </w:tbl>
    <w:p w14:paraId="4A73B396" w14:textId="77777777" w:rsidR="00FF0B89" w:rsidRDefault="00FF0B89" w:rsidP="00AC397A">
      <w:pPr>
        <w:jc w:val="both"/>
        <w:rPr>
          <w:rFonts w:ascii="Cambria" w:hAnsi="Cambria" w:cs="Cambria"/>
          <w:b/>
          <w:bCs/>
          <w:sz w:val="24"/>
          <w:szCs w:val="24"/>
        </w:rPr>
      </w:pPr>
    </w:p>
    <w:p w14:paraId="53BD5B08" w14:textId="77777777"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="001B5E78" w:rsidRPr="001B5E78">
        <w:t xml:space="preserve"> </w:t>
      </w:r>
      <w:r w:rsidR="001B5E78">
        <w:rPr>
          <w:rFonts w:ascii="Cambria" w:hAnsi="Cambria" w:cs="Cambria"/>
          <w:b/>
          <w:bCs/>
          <w:sz w:val="24"/>
          <w:szCs w:val="24"/>
        </w:rPr>
        <w:t>величине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выручки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от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оказания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прочих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связанных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аудиторской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деятельностью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общественно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значимым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организациям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за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год</w:t>
      </w:r>
    </w:p>
    <w:p w14:paraId="225A1E12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0F4662">
        <w:rPr>
          <w:rFonts w:ascii="Cambria" w:hAnsi="Cambria" w:cs="Cambria"/>
          <w:sz w:val="24"/>
          <w:szCs w:val="24"/>
        </w:rPr>
        <w:t>оказывает услуги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0F4662">
        <w:rPr>
          <w:rFonts w:ascii="Cambria" w:hAnsi="Cambria" w:cs="Cambria"/>
          <w:sz w:val="24"/>
          <w:szCs w:val="24"/>
        </w:rPr>
        <w:t>организациям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="000F4662">
        <w:rPr>
          <w:rFonts w:ascii="Cambria" w:hAnsi="Cambria" w:cs="Cambria"/>
          <w:sz w:val="24"/>
          <w:szCs w:val="24"/>
        </w:rPr>
        <w:t>указанным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76405C0C" w14:textId="77777777"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14:paraId="1E182B74" w14:textId="77777777" w:rsidR="000737BA" w:rsidRDefault="000737BA"/>
    <w:sectPr w:rsidR="000737BA" w:rsidSect="00D46FAD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A3E"/>
    <w:rsid w:val="00041B03"/>
    <w:rsid w:val="000737BA"/>
    <w:rsid w:val="00096576"/>
    <w:rsid w:val="000E020E"/>
    <w:rsid w:val="000E7E22"/>
    <w:rsid w:val="000F4662"/>
    <w:rsid w:val="00102C5F"/>
    <w:rsid w:val="00141D34"/>
    <w:rsid w:val="00146825"/>
    <w:rsid w:val="001A3F23"/>
    <w:rsid w:val="001A47BE"/>
    <w:rsid w:val="001B5E78"/>
    <w:rsid w:val="001C1C46"/>
    <w:rsid w:val="001D1971"/>
    <w:rsid w:val="001E4FF8"/>
    <w:rsid w:val="0029465A"/>
    <w:rsid w:val="002C1AA0"/>
    <w:rsid w:val="002F5FF6"/>
    <w:rsid w:val="002F6FEB"/>
    <w:rsid w:val="002F795F"/>
    <w:rsid w:val="003304F6"/>
    <w:rsid w:val="00374D90"/>
    <w:rsid w:val="003C44A4"/>
    <w:rsid w:val="003D5B1D"/>
    <w:rsid w:val="00445D92"/>
    <w:rsid w:val="004740C8"/>
    <w:rsid w:val="004976DE"/>
    <w:rsid w:val="0049775E"/>
    <w:rsid w:val="004A0B22"/>
    <w:rsid w:val="004C5F81"/>
    <w:rsid w:val="005315A1"/>
    <w:rsid w:val="005338D7"/>
    <w:rsid w:val="005417CA"/>
    <w:rsid w:val="00547A37"/>
    <w:rsid w:val="00653435"/>
    <w:rsid w:val="00662732"/>
    <w:rsid w:val="006B532B"/>
    <w:rsid w:val="006D07AC"/>
    <w:rsid w:val="006E61BB"/>
    <w:rsid w:val="006F24A9"/>
    <w:rsid w:val="00707476"/>
    <w:rsid w:val="00715BA4"/>
    <w:rsid w:val="00745FD7"/>
    <w:rsid w:val="0075260B"/>
    <w:rsid w:val="007973C8"/>
    <w:rsid w:val="007979CA"/>
    <w:rsid w:val="007A4A4D"/>
    <w:rsid w:val="007C6057"/>
    <w:rsid w:val="007D0809"/>
    <w:rsid w:val="00816C35"/>
    <w:rsid w:val="00821403"/>
    <w:rsid w:val="0085364B"/>
    <w:rsid w:val="008621DD"/>
    <w:rsid w:val="008639A0"/>
    <w:rsid w:val="00864659"/>
    <w:rsid w:val="008B5FFA"/>
    <w:rsid w:val="008E0541"/>
    <w:rsid w:val="009217FA"/>
    <w:rsid w:val="00953DEF"/>
    <w:rsid w:val="0096221A"/>
    <w:rsid w:val="00962D63"/>
    <w:rsid w:val="00964643"/>
    <w:rsid w:val="009808A3"/>
    <w:rsid w:val="00980B42"/>
    <w:rsid w:val="009B0721"/>
    <w:rsid w:val="00A02C82"/>
    <w:rsid w:val="00A30268"/>
    <w:rsid w:val="00AB653C"/>
    <w:rsid w:val="00AC397A"/>
    <w:rsid w:val="00AC54CA"/>
    <w:rsid w:val="00AE084C"/>
    <w:rsid w:val="00AE2D93"/>
    <w:rsid w:val="00B23A19"/>
    <w:rsid w:val="00B77EAC"/>
    <w:rsid w:val="00BC31E3"/>
    <w:rsid w:val="00C42C24"/>
    <w:rsid w:val="00CA644E"/>
    <w:rsid w:val="00D447DF"/>
    <w:rsid w:val="00D46FAD"/>
    <w:rsid w:val="00D55469"/>
    <w:rsid w:val="00D84E55"/>
    <w:rsid w:val="00DE5AD4"/>
    <w:rsid w:val="00DF203F"/>
    <w:rsid w:val="00DF6A3E"/>
    <w:rsid w:val="00E42388"/>
    <w:rsid w:val="00EA7599"/>
    <w:rsid w:val="00EF170C"/>
    <w:rsid w:val="00F04362"/>
    <w:rsid w:val="00F4242B"/>
    <w:rsid w:val="00FA6D0A"/>
    <w:rsid w:val="00F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E311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5E7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5E7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B5E7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5E7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B5E7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5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B5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5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Lyuda</cp:lastModifiedBy>
  <cp:revision>18</cp:revision>
  <dcterms:created xsi:type="dcterms:W3CDTF">2026-01-27T18:50:00Z</dcterms:created>
  <dcterms:modified xsi:type="dcterms:W3CDTF">2026-02-21T18:00:00Z</dcterms:modified>
</cp:coreProperties>
</file>